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900"/>
        </w:tabs>
        <w:spacing w:after="0" w:lineRule="auto"/>
        <w:ind w:left="720" w:right="540" w:firstLine="0"/>
        <w:jc w:val="center"/>
        <w:rPr>
          <w:rFonts w:ascii="Tahoma" w:cs="Tahoma" w:eastAsia="Tahoma" w:hAnsi="Tahoma"/>
          <w:b w:val="1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 xml:space="preserve">DUBLIN COMMUNITY CHURCH</w:t>
      </w:r>
    </w:p>
    <w:p w:rsidR="00000000" w:rsidDel="00000000" w:rsidP="00000000" w:rsidRDefault="00000000" w:rsidRPr="00000000" w14:paraId="00000002">
      <w:pPr>
        <w:tabs>
          <w:tab w:val="left" w:leader="none" w:pos="900"/>
        </w:tabs>
        <w:spacing w:after="0" w:lineRule="auto"/>
        <w:ind w:left="720" w:right="540" w:firstLine="0"/>
        <w:jc w:val="center"/>
        <w:rPr>
          <w:rFonts w:ascii="Tahoma" w:cs="Tahoma" w:eastAsia="Tahoma" w:hAnsi="Tahoma"/>
          <w:b w:val="1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 xml:space="preserve">MEETING OF CHURCH COUNCIL</w:t>
      </w:r>
    </w:p>
    <w:p w:rsidR="00000000" w:rsidDel="00000000" w:rsidP="00000000" w:rsidRDefault="00000000" w:rsidRPr="00000000" w14:paraId="00000003">
      <w:pPr>
        <w:tabs>
          <w:tab w:val="left" w:leader="none" w:pos="900"/>
        </w:tabs>
        <w:spacing w:after="0" w:lineRule="auto"/>
        <w:ind w:left="720" w:right="540" w:firstLine="0"/>
        <w:jc w:val="center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January 16, 2024</w:t>
      </w:r>
    </w:p>
    <w:p w:rsidR="00000000" w:rsidDel="00000000" w:rsidP="00000000" w:rsidRDefault="00000000" w:rsidRPr="00000000" w14:paraId="00000004">
      <w:pPr>
        <w:tabs>
          <w:tab w:val="left" w:leader="none" w:pos="900"/>
        </w:tabs>
        <w:spacing w:after="0" w:lineRule="auto"/>
        <w:ind w:left="720" w:right="540" w:firstLine="0"/>
        <w:jc w:val="center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Present:</w:t>
      </w:r>
    </w:p>
    <w:p w:rsidR="00000000" w:rsidDel="00000000" w:rsidP="00000000" w:rsidRDefault="00000000" w:rsidRPr="00000000" w14:paraId="00000006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Senior Minister, Rev. Lisa Bowersock</w:t>
        <w:tab/>
        <w:tab/>
        <w:t xml:space="preserve">Stewardship, Randy Luikart</w:t>
      </w:r>
    </w:p>
    <w:p w:rsidR="00000000" w:rsidDel="00000000" w:rsidP="00000000" w:rsidRDefault="00000000" w:rsidRPr="00000000" w14:paraId="00000007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Associate Minister, Rev. Becky Sunday</w:t>
        <w:tab/>
        <w:tab/>
        <w:t xml:space="preserve">Buildings &amp; Grounds, Bob Redfield</w:t>
      </w:r>
    </w:p>
    <w:p w:rsidR="00000000" w:rsidDel="00000000" w:rsidP="00000000" w:rsidRDefault="00000000" w:rsidRPr="00000000" w14:paraId="00000008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Moderator, Robin Campbell</w:t>
        <w:tab/>
        <w:tab/>
        <w:tab/>
        <w:t xml:space="preserve">Personnel, Candy Kennedy</w:t>
      </w:r>
    </w:p>
    <w:p w:rsidR="00000000" w:rsidDel="00000000" w:rsidP="00000000" w:rsidRDefault="00000000" w:rsidRPr="00000000" w14:paraId="00000009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Vice Moderator, Jacob Coburn</w:t>
        <w:tab/>
        <w:tab/>
        <w:tab/>
        <w:t xml:space="preserve">Growth &amp; Rolls, Ross Walker</w:t>
      </w:r>
    </w:p>
    <w:p w:rsidR="00000000" w:rsidDel="00000000" w:rsidP="00000000" w:rsidRDefault="00000000" w:rsidRPr="00000000" w14:paraId="0000000A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Clerk, Karen Royce</w:t>
        <w:tab/>
        <w:tab/>
        <w:tab/>
        <w:tab/>
        <w:tab/>
        <w:t xml:space="preserve">Fellowship, Sri Kar</w:t>
      </w:r>
    </w:p>
    <w:p w:rsidR="00000000" w:rsidDel="00000000" w:rsidP="00000000" w:rsidRDefault="00000000" w:rsidRPr="00000000" w14:paraId="0000000B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Treasurer, Jim Ramey</w:t>
        <w:tab/>
        <w:tab/>
        <w:tab/>
        <w:tab/>
        <w:t xml:space="preserve">Music, Jennifer Sell</w:t>
      </w:r>
    </w:p>
    <w:p w:rsidR="00000000" w:rsidDel="00000000" w:rsidP="00000000" w:rsidRDefault="00000000" w:rsidRPr="00000000" w14:paraId="0000000C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Finance, Brian Redenshek</w:t>
        <w:tab/>
        <w:tab/>
        <w:tab/>
        <w:tab/>
        <w:t xml:space="preserve">Pastoral Care, Andrea Niewiesk</w:t>
      </w:r>
    </w:p>
    <w:p w:rsidR="00000000" w:rsidDel="00000000" w:rsidP="00000000" w:rsidRDefault="00000000" w:rsidRPr="00000000" w14:paraId="0000000D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Christian Education, Mandy Ebersole</w:t>
        <w:tab/>
        <w:tab/>
      </w:r>
    </w:p>
    <w:p w:rsidR="00000000" w:rsidDel="00000000" w:rsidP="00000000" w:rsidRDefault="00000000" w:rsidRPr="00000000" w14:paraId="0000000E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0F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Guests: Neil Butler (observer as in-coming Vice Moderator in 2024), Diane VanDeusen (observer as in-coming Clerk) and DCC Foundation members Andy Jakes and Steph Mizer</w:t>
      </w:r>
    </w:p>
    <w:p w:rsidR="00000000" w:rsidDel="00000000" w:rsidP="00000000" w:rsidRDefault="00000000" w:rsidRPr="00000000" w14:paraId="00000011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The meeting was in person in the Kennedy Rooms. The Call to Order was at 6:59 pm, by Moderator, Robin Campbell.  Rev. Lisa Bowersock offered an opening prayer.</w:t>
      </w:r>
    </w:p>
    <w:p w:rsidR="00000000" w:rsidDel="00000000" w:rsidP="00000000" w:rsidRDefault="00000000" w:rsidRPr="00000000" w14:paraId="00000013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  <w:u w:val="singl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u w:val="single"/>
          <w:rtl w:val="0"/>
        </w:rPr>
        <w:t xml:space="preserve">Senior Minister Report – Rev. Lisa Bowersock</w:t>
      </w:r>
    </w:p>
    <w:p w:rsidR="00000000" w:rsidDel="00000000" w:rsidP="00000000" w:rsidRDefault="00000000" w:rsidRPr="00000000" w14:paraId="00000015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Report submitted in writing. Committees are at capacity!</w:t>
      </w:r>
    </w:p>
    <w:p w:rsidR="00000000" w:rsidDel="00000000" w:rsidP="00000000" w:rsidRDefault="00000000" w:rsidRPr="00000000" w14:paraId="00000016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u w:val="single"/>
          <w:rtl w:val="0"/>
        </w:rPr>
        <w:t xml:space="preserve">Assoc. Minister Report – Rev. Becky Sunday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Report submitted in writing. The Wednesday Night Bible Study starts back up on the 17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9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  <w:u w:val="singl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u w:val="single"/>
          <w:rtl w:val="0"/>
        </w:rPr>
        <w:t xml:space="preserve">Minutes – Karen Royce</w:t>
      </w:r>
    </w:p>
    <w:p w:rsidR="00000000" w:rsidDel="00000000" w:rsidP="00000000" w:rsidRDefault="00000000" w:rsidRPr="00000000" w14:paraId="0000001B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Minutes for the December 19 council meeting were made available prior to the meeting for council members to review.  One correction was needed. A motion to approve the minutes was made by Candy Kennedy and seconded by Jacob Coburn.  The vote was affirmative. </w:t>
      </w:r>
    </w:p>
    <w:p w:rsidR="00000000" w:rsidDel="00000000" w:rsidP="00000000" w:rsidRDefault="00000000" w:rsidRPr="00000000" w14:paraId="0000001C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  <w:u w:val="singl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u w:val="single"/>
          <w:rtl w:val="0"/>
        </w:rPr>
        <w:t xml:space="preserve">Moderator – Robin Campbell </w:t>
      </w:r>
    </w:p>
    <w:p w:rsidR="00000000" w:rsidDel="00000000" w:rsidP="00000000" w:rsidRDefault="00000000" w:rsidRPr="00000000" w14:paraId="0000001E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Report submitted in writing. Our Annual Meeting is on January 28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, please be present!</w:t>
      </w:r>
    </w:p>
    <w:p w:rsidR="00000000" w:rsidDel="00000000" w:rsidP="00000000" w:rsidRDefault="00000000" w:rsidRPr="00000000" w14:paraId="0000001F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 motion to approve our Gift Acceptance Policy was made by Candy Kennedy and seconded by Jacob Coburn.  The vote was affirmative. </w:t>
      </w:r>
    </w:p>
    <w:p w:rsidR="00000000" w:rsidDel="00000000" w:rsidP="00000000" w:rsidRDefault="00000000" w:rsidRPr="00000000" w14:paraId="00000021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 motion to approve our Naming Policy was made by Andrea Niewiesk and seconded by Candy Kennedy.  The vote was affirmative.</w:t>
      </w:r>
    </w:p>
    <w:p w:rsidR="00000000" w:rsidDel="00000000" w:rsidP="00000000" w:rsidRDefault="00000000" w:rsidRPr="00000000" w14:paraId="00000023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The Cub Scout troop we voted on last month has deferred their start-up due to not enough parents volunteering to help.  They returned a $100 check given to them by Robin Campbell for their start.</w:t>
      </w:r>
    </w:p>
    <w:p w:rsidR="00000000" w:rsidDel="00000000" w:rsidP="00000000" w:rsidRDefault="00000000" w:rsidRPr="00000000" w14:paraId="00000025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  <w:u w:val="singl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u w:val="single"/>
          <w:rtl w:val="0"/>
        </w:rPr>
        <w:t xml:space="preserve">Vice Moderator – Jacob Coburn</w:t>
      </w:r>
    </w:p>
    <w:p w:rsidR="00000000" w:rsidDel="00000000" w:rsidP="00000000" w:rsidRDefault="00000000" w:rsidRPr="00000000" w14:paraId="00000027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Report submitted in writing. The new Executive Committee will be selected next meeting and everyone will sign a new Conflict of Interest form.</w:t>
      </w:r>
    </w:p>
    <w:p w:rsidR="00000000" w:rsidDel="00000000" w:rsidP="00000000" w:rsidRDefault="00000000" w:rsidRPr="00000000" w14:paraId="00000028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  <w:u w:val="singl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u w:val="single"/>
          <w:rtl w:val="0"/>
        </w:rPr>
        <w:t xml:space="preserve">Treasurer’s Report - Jim Ramey</w:t>
      </w:r>
    </w:p>
    <w:p w:rsidR="00000000" w:rsidDel="00000000" w:rsidP="00000000" w:rsidRDefault="00000000" w:rsidRPr="00000000" w14:paraId="0000002A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The reports were submitted in writing. A motion to accept the treasurer’s report as presented was made by Bob Redfield and seconded by Ross Walker. The vote was favorable.</w:t>
      </w:r>
    </w:p>
    <w:p w:rsidR="00000000" w:rsidDel="00000000" w:rsidP="00000000" w:rsidRDefault="00000000" w:rsidRPr="00000000" w14:paraId="0000002B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  <w:u w:val="singl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u w:val="single"/>
          <w:rtl w:val="0"/>
        </w:rPr>
        <w:t xml:space="preserve">DCC Foundation – Andy Jakes and Steph Mizer</w:t>
      </w:r>
    </w:p>
    <w:p w:rsidR="00000000" w:rsidDel="00000000" w:rsidP="00000000" w:rsidRDefault="00000000" w:rsidRPr="00000000" w14:paraId="0000002D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Report submitted in writing. Andy Jakes summarized the Foundation activities for last year.  A motion was made by Robin Campbell and seconded by Jacob Coburn to appoint Cheryl Yeack as a new trustee for the foundation (5-year term).  The vote was affirmative.</w:t>
      </w:r>
    </w:p>
    <w:p w:rsidR="00000000" w:rsidDel="00000000" w:rsidP="00000000" w:rsidRDefault="00000000" w:rsidRPr="00000000" w14:paraId="0000002E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There is an unfilled position on the Foundation and when a candidate is identified, it will be brought to Council for a vote.</w:t>
      </w:r>
    </w:p>
    <w:p w:rsidR="00000000" w:rsidDel="00000000" w:rsidP="00000000" w:rsidRDefault="00000000" w:rsidRPr="00000000" w14:paraId="00000030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The Foundation adjourned their business (motion by Andy Jakes and seconded) and left the Council meeting.</w:t>
      </w:r>
    </w:p>
    <w:p w:rsidR="00000000" w:rsidDel="00000000" w:rsidP="00000000" w:rsidRDefault="00000000" w:rsidRPr="00000000" w14:paraId="00000032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  <w:u w:val="singl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u w:val="single"/>
          <w:rtl w:val="0"/>
        </w:rPr>
        <w:t xml:space="preserve">Finance – Brian Redenshek</w:t>
      </w:r>
    </w:p>
    <w:p w:rsidR="00000000" w:rsidDel="00000000" w:rsidP="00000000" w:rsidRDefault="00000000" w:rsidRPr="00000000" w14:paraId="00000034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Report submitted in writing. Brian presented the 2024 Budget and a motion to accept it was make by Candy Kennedy and seconded by Jacob Coburn.  The vote was favorable.</w:t>
      </w:r>
    </w:p>
    <w:p w:rsidR="00000000" w:rsidDel="00000000" w:rsidP="00000000" w:rsidRDefault="00000000" w:rsidRPr="00000000" w14:paraId="00000035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The finance committee will continue to follow up on possible mortgage refinancing options and we will need to have a congregational vote if re-financing will go forward.</w:t>
      </w:r>
    </w:p>
    <w:p w:rsidR="00000000" w:rsidDel="00000000" w:rsidP="00000000" w:rsidRDefault="00000000" w:rsidRPr="00000000" w14:paraId="00000037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Let the Finance Committee know if there are any more capital items to include on the running list.  It will be reviewed at the March Council meeting.</w:t>
      </w:r>
    </w:p>
    <w:p w:rsidR="00000000" w:rsidDel="00000000" w:rsidP="00000000" w:rsidRDefault="00000000" w:rsidRPr="00000000" w14:paraId="00000039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u w:val="single"/>
          <w:rtl w:val="0"/>
        </w:rPr>
        <w:t xml:space="preserve">Christian Education – Mandy Ebersole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Their year-end report was submitted in writing.</w:t>
      </w:r>
    </w:p>
    <w:p w:rsidR="00000000" w:rsidDel="00000000" w:rsidP="00000000" w:rsidRDefault="00000000" w:rsidRPr="00000000" w14:paraId="0000003C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  <w:u w:val="singl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u w:val="single"/>
          <w:rtl w:val="0"/>
        </w:rPr>
        <w:t xml:space="preserve">Stewardship – Randy Luikart</w:t>
      </w:r>
    </w:p>
    <w:p w:rsidR="00000000" w:rsidDel="00000000" w:rsidP="00000000" w:rsidRDefault="00000000" w:rsidRPr="00000000" w14:paraId="0000003E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Report submitted in writing. </w:t>
      </w:r>
    </w:p>
    <w:p w:rsidR="00000000" w:rsidDel="00000000" w:rsidP="00000000" w:rsidRDefault="00000000" w:rsidRPr="00000000" w14:paraId="0000003F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u w:val="single"/>
          <w:rtl w:val="0"/>
        </w:rPr>
        <w:t xml:space="preserve">Building &amp; Grounds – Bob Redfield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Report submitted in writing. The GRIP project is proceeding on schedule.</w:t>
      </w:r>
    </w:p>
    <w:p w:rsidR="00000000" w:rsidDel="00000000" w:rsidP="00000000" w:rsidRDefault="00000000" w:rsidRPr="00000000" w14:paraId="00000042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Rev. Lisa Bowersock brought up the idea of a celebration of the GRIP project completion.  We will plan it for March 10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44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  <w:u w:val="singl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u w:val="single"/>
          <w:rtl w:val="0"/>
        </w:rPr>
        <w:t xml:space="preserve">Personnel – Candy Kennedy </w:t>
      </w:r>
    </w:p>
    <w:p w:rsidR="00000000" w:rsidDel="00000000" w:rsidP="00000000" w:rsidRDefault="00000000" w:rsidRPr="00000000" w14:paraId="00000046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The committee’s annual report was submitted in writing. The committee will meet next in April.</w:t>
      </w:r>
    </w:p>
    <w:p w:rsidR="00000000" w:rsidDel="00000000" w:rsidP="00000000" w:rsidRDefault="00000000" w:rsidRPr="00000000" w14:paraId="00000047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u w:val="single"/>
          <w:rtl w:val="0"/>
        </w:rPr>
        <w:t xml:space="preserve">Church Growth and Rolls  - Ross Walker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Report submitted in writing.  A summary of monthly and annual attendance was included.</w:t>
      </w:r>
    </w:p>
    <w:p w:rsidR="00000000" w:rsidDel="00000000" w:rsidP="00000000" w:rsidRDefault="00000000" w:rsidRPr="00000000" w14:paraId="0000004A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u w:val="single"/>
          <w:rtl w:val="0"/>
        </w:rPr>
        <w:t xml:space="preserve">Fellowship – Sri Kar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Report submitted in writing.</w:t>
      </w:r>
    </w:p>
    <w:p w:rsidR="00000000" w:rsidDel="00000000" w:rsidP="00000000" w:rsidRDefault="00000000" w:rsidRPr="00000000" w14:paraId="0000004D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u w:val="single"/>
          <w:rtl w:val="0"/>
        </w:rPr>
        <w:t xml:space="preserve">Mission – no one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Their annual report was submitted in writing. </w:t>
      </w:r>
    </w:p>
    <w:p w:rsidR="00000000" w:rsidDel="00000000" w:rsidP="00000000" w:rsidRDefault="00000000" w:rsidRPr="00000000" w14:paraId="00000050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  <w:u w:val="singl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u w:val="single"/>
          <w:rtl w:val="0"/>
        </w:rPr>
        <w:t xml:space="preserve">Music – Jennifer Sell</w:t>
      </w:r>
    </w:p>
    <w:p w:rsidR="00000000" w:rsidDel="00000000" w:rsidP="00000000" w:rsidRDefault="00000000" w:rsidRPr="00000000" w14:paraId="00000052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Report submitted in writing. </w:t>
      </w:r>
    </w:p>
    <w:p w:rsidR="00000000" w:rsidDel="00000000" w:rsidP="00000000" w:rsidRDefault="00000000" w:rsidRPr="00000000" w14:paraId="00000053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  <w:u w:val="singl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u w:val="single"/>
          <w:rtl w:val="0"/>
        </w:rPr>
        <w:t xml:space="preserve">Pastoral Care – Andrea Niewiesk</w:t>
      </w:r>
    </w:p>
    <w:p w:rsidR="00000000" w:rsidDel="00000000" w:rsidP="00000000" w:rsidRDefault="00000000" w:rsidRPr="00000000" w14:paraId="00000055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Report submitted in writing.</w:t>
      </w:r>
    </w:p>
    <w:p w:rsidR="00000000" w:rsidDel="00000000" w:rsidP="00000000" w:rsidRDefault="00000000" w:rsidRPr="00000000" w14:paraId="00000056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u w:val="single"/>
          <w:rtl w:val="0"/>
        </w:rPr>
        <w:t xml:space="preserve">Worship – no one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Their annual report was submitted. </w:t>
      </w:r>
    </w:p>
    <w:p w:rsidR="00000000" w:rsidDel="00000000" w:rsidP="00000000" w:rsidRDefault="00000000" w:rsidRPr="00000000" w14:paraId="00000059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 motion to adjourn the meeting was made by Jennifer Sell and seconded by Jacob Coburn. Meeting was adjourned at 8:33 PM.</w:t>
      </w:r>
    </w:p>
    <w:p w:rsidR="00000000" w:rsidDel="00000000" w:rsidP="00000000" w:rsidRDefault="00000000" w:rsidRPr="00000000" w14:paraId="0000005B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Rev. Becky Sunday led us all in reciting the Lord’s Prayer to conclude our meeting.</w:t>
      </w:r>
    </w:p>
    <w:p w:rsidR="00000000" w:rsidDel="00000000" w:rsidP="00000000" w:rsidRDefault="00000000" w:rsidRPr="00000000" w14:paraId="0000005D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Respectfully submitted by Karen L. Royce, Clerk</w:t>
      </w:r>
    </w:p>
    <w:p w:rsidR="00000000" w:rsidDel="00000000" w:rsidP="00000000" w:rsidRDefault="00000000" w:rsidRPr="00000000" w14:paraId="0000005F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leader="none" w:pos="900"/>
          <w:tab w:val="left" w:leader="none" w:pos="1350"/>
        </w:tabs>
        <w:spacing w:after="0" w:lineRule="auto"/>
        <w:ind w:left="720" w:right="540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864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47B59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806E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806E8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826EBC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0C355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C355A"/>
  </w:style>
  <w:style w:type="paragraph" w:styleId="Footer">
    <w:name w:val="footer"/>
    <w:basedOn w:val="Normal"/>
    <w:link w:val="FooterChar"/>
    <w:uiPriority w:val="99"/>
    <w:unhideWhenUsed w:val="1"/>
    <w:rsid w:val="000C355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C355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ACjffqNTNLR4BbO8vkucfCPdFg==">CgMxLjA4AHIhMXJmRnlqcl95TlVMTHBwRVpZcmJFWU1ydFZjdnRzR2hn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2024-01-27T21:18:00Z</dcterms:created>
  <dc:creator>Mary Lynn</dc:creator>
</cp:coreProperties>
</file>